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653" w:rsidRDefault="00A31653" w:rsidP="00A31653">
      <w:pPr>
        <w:pStyle w:val="a3"/>
        <w:spacing w:line="360" w:lineRule="auto"/>
        <w:ind w:firstLine="567"/>
        <w:rPr>
          <w:b/>
          <w:bCs/>
          <w:color w:val="3C4052"/>
          <w:sz w:val="28"/>
          <w:szCs w:val="28"/>
          <w:shd w:val="clear" w:color="auto" w:fill="FFFFFF"/>
        </w:rPr>
      </w:pPr>
      <w:r>
        <w:rPr>
          <w:b/>
          <w:bCs/>
          <w:color w:val="3C4052"/>
          <w:sz w:val="28"/>
          <w:szCs w:val="28"/>
          <w:shd w:val="clear" w:color="auto" w:fill="FFFFFF"/>
        </w:rPr>
        <w:t xml:space="preserve">Отчёт </w:t>
      </w:r>
      <w:r w:rsidR="008F74A0">
        <w:rPr>
          <w:b/>
          <w:bCs/>
          <w:color w:val="3C4052"/>
          <w:sz w:val="28"/>
          <w:szCs w:val="28"/>
          <w:shd w:val="clear" w:color="auto" w:fill="FFFFFF"/>
        </w:rPr>
        <w:t xml:space="preserve"> информация о « </w:t>
      </w:r>
      <w:r w:rsidR="00D83590">
        <w:rPr>
          <w:b/>
          <w:bCs/>
          <w:color w:val="3C4052"/>
          <w:sz w:val="28"/>
          <w:szCs w:val="28"/>
          <w:shd w:val="clear" w:color="auto" w:fill="FFFFFF"/>
        </w:rPr>
        <w:t xml:space="preserve"> О </w:t>
      </w:r>
      <w:r w:rsidR="008F74A0">
        <w:rPr>
          <w:b/>
          <w:bCs/>
          <w:color w:val="3C4052"/>
          <w:sz w:val="28"/>
          <w:szCs w:val="28"/>
          <w:shd w:val="clear" w:color="auto" w:fill="FFFFFF"/>
        </w:rPr>
        <w:t>ходе реализации районной целевой подпрограммы по про</w:t>
      </w:r>
      <w:r w:rsidR="00D83590">
        <w:rPr>
          <w:b/>
          <w:bCs/>
          <w:color w:val="3C4052"/>
          <w:sz w:val="28"/>
          <w:szCs w:val="28"/>
          <w:shd w:val="clear" w:color="auto" w:fill="FFFFFF"/>
        </w:rPr>
        <w:t xml:space="preserve">филактике терроризма и экстремизма </w:t>
      </w:r>
      <w:r w:rsidR="003356C3">
        <w:rPr>
          <w:b/>
          <w:bCs/>
          <w:color w:val="3C4052"/>
          <w:sz w:val="28"/>
          <w:szCs w:val="28"/>
          <w:shd w:val="clear" w:color="auto" w:fill="FFFFFF"/>
        </w:rPr>
        <w:t xml:space="preserve">  От МБОУ Большечекмакской ООШ</w:t>
      </w:r>
    </w:p>
    <w:p w:rsidR="00F65912" w:rsidRPr="00A31653" w:rsidRDefault="00F65912" w:rsidP="00A31653">
      <w:pPr>
        <w:pStyle w:val="a3"/>
        <w:spacing w:line="360" w:lineRule="auto"/>
        <w:ind w:firstLine="567"/>
        <w:rPr>
          <w:b/>
          <w:bCs/>
          <w:color w:val="3C4052"/>
          <w:sz w:val="28"/>
          <w:szCs w:val="28"/>
          <w:shd w:val="clear" w:color="auto" w:fill="FFFFFF"/>
        </w:rPr>
      </w:pPr>
      <w:r w:rsidRPr="00A31653">
        <w:rPr>
          <w:b/>
          <w:bCs/>
          <w:color w:val="3C4052"/>
          <w:sz w:val="28"/>
          <w:szCs w:val="28"/>
          <w:shd w:val="clear" w:color="auto" w:fill="FFFFFF"/>
        </w:rPr>
        <w:t xml:space="preserve">Одним из ключевых факторов борьбы с экстремистскими проявлениями в общественной среде выступает их профилактика. Особенно важно проведение такой профилактической работы среди подрастающего поколения. </w:t>
      </w:r>
    </w:p>
    <w:p w:rsidR="00F65912" w:rsidRPr="00A31653" w:rsidRDefault="00F65912" w:rsidP="00A31653">
      <w:pPr>
        <w:pStyle w:val="a3"/>
        <w:numPr>
          <w:ilvl w:val="0"/>
          <w:numId w:val="1"/>
        </w:numPr>
        <w:spacing w:line="360" w:lineRule="auto"/>
        <w:rPr>
          <w:b/>
          <w:bCs/>
          <w:color w:val="3C4052"/>
          <w:sz w:val="28"/>
          <w:szCs w:val="28"/>
          <w:shd w:val="clear" w:color="auto" w:fill="FFFFFF"/>
        </w:rPr>
      </w:pPr>
      <w:r w:rsidRPr="00A31653">
        <w:rPr>
          <w:b/>
          <w:bCs/>
          <w:color w:val="3C4052"/>
          <w:sz w:val="28"/>
          <w:szCs w:val="28"/>
          <w:shd w:val="clear" w:color="auto" w:fill="FFFFFF"/>
        </w:rPr>
        <w:t>В связи с этим в рамках школьной  библиотеке прошло мероприятие, посвященное часу толерантности «Толерантность – дорога к миру» с библиотекарем  Гариповой Г.Р</w:t>
      </w:r>
    </w:p>
    <w:p w:rsidR="00F65912" w:rsidRPr="00A31653" w:rsidRDefault="00A31653" w:rsidP="00A31653">
      <w:pPr>
        <w:pStyle w:val="a3"/>
        <w:numPr>
          <w:ilvl w:val="0"/>
          <w:numId w:val="1"/>
        </w:numPr>
        <w:spacing w:line="360" w:lineRule="auto"/>
        <w:rPr>
          <w:b/>
          <w:bCs/>
          <w:color w:val="3C4052"/>
          <w:sz w:val="28"/>
          <w:szCs w:val="28"/>
          <w:shd w:val="clear" w:color="auto" w:fill="FFFFFF"/>
        </w:rPr>
      </w:pPr>
      <w:r w:rsidRPr="00A31653">
        <w:rPr>
          <w:b/>
          <w:bCs/>
          <w:color w:val="3C4052"/>
          <w:sz w:val="28"/>
          <w:szCs w:val="28"/>
          <w:shd w:val="clear" w:color="auto" w:fill="FFFFFF"/>
        </w:rPr>
        <w:t xml:space="preserve">Прошел урок толерантности, посвященный памяти жертв Беслана с участием членов антитеррористической комиссии по Муслюмовскому району  </w:t>
      </w:r>
      <w:r>
        <w:rPr>
          <w:b/>
          <w:bCs/>
          <w:color w:val="3C4052"/>
          <w:sz w:val="28"/>
          <w:szCs w:val="28"/>
          <w:shd w:val="clear" w:color="auto" w:fill="FFFFFF"/>
        </w:rPr>
        <w:t xml:space="preserve"> </w:t>
      </w:r>
      <w:r w:rsidRPr="00A31653">
        <w:rPr>
          <w:b/>
          <w:bCs/>
          <w:color w:val="3C4052"/>
          <w:sz w:val="28"/>
          <w:szCs w:val="28"/>
          <w:shd w:val="clear" w:color="auto" w:fill="FFFFFF"/>
        </w:rPr>
        <w:t xml:space="preserve"> Гайнутдиновой Ф и специалистами центра « Мизгел</w:t>
      </w:r>
      <w:r w:rsidRPr="00A31653">
        <w:rPr>
          <w:color w:val="3C4052"/>
        </w:rPr>
        <w:t>»</w:t>
      </w:r>
    </w:p>
    <w:p w:rsidR="00F65912" w:rsidRPr="00A31653" w:rsidRDefault="00F65912" w:rsidP="00A31653">
      <w:pPr>
        <w:pStyle w:val="a3"/>
        <w:spacing w:line="360" w:lineRule="auto"/>
        <w:ind w:left="567"/>
        <w:rPr>
          <w:b/>
          <w:bCs/>
          <w:color w:val="3C4052"/>
          <w:sz w:val="28"/>
          <w:szCs w:val="28"/>
          <w:shd w:val="clear" w:color="auto" w:fill="FFFFFF"/>
        </w:rPr>
      </w:pPr>
      <w:r w:rsidRPr="00A31653">
        <w:rPr>
          <w:b/>
          <w:bCs/>
          <w:color w:val="3C4052"/>
          <w:sz w:val="28"/>
          <w:szCs w:val="28"/>
          <w:shd w:val="clear" w:color="auto" w:fill="FFFFFF"/>
        </w:rPr>
        <w:t xml:space="preserve"> Организаторы мероприятия старались пробудить у учащихся, объяснить, что каждый человек индивидуален и неповторим. У каждого человека с детства должна закладываться мысль о том, что нужно уважать всех людей, нельзя делить людей по каким-либо признакам. Любовь к родному краю, его культуре и обычаям, интерес к народным традициям, формируют у молодого поколения патриотические отношения к своей малой Родине и стране в целом. Все эти мероприятия направлены не столько на борьбу, сколько на предупреждение возникновения экстремизма и терроризма, повышение уровня знаний, развитие у детей чувства бдительности, ответственности, доброты и понимания, чтобы решительно противостоять экстремизму и террору. </w:t>
      </w:r>
      <w:r w:rsidRPr="00A31653">
        <w:rPr>
          <w:b/>
          <w:bCs/>
          <w:color w:val="3C4052"/>
          <w:sz w:val="28"/>
          <w:szCs w:val="28"/>
          <w:shd w:val="clear" w:color="auto" w:fill="FFFFFF"/>
        </w:rPr>
        <w:br/>
      </w:r>
    </w:p>
    <w:p w:rsidR="00F65912" w:rsidRPr="00A31653" w:rsidRDefault="00F65912" w:rsidP="00A31653">
      <w:pPr>
        <w:pStyle w:val="a3"/>
        <w:numPr>
          <w:ilvl w:val="0"/>
          <w:numId w:val="1"/>
        </w:numPr>
        <w:spacing w:line="360" w:lineRule="auto"/>
        <w:rPr>
          <w:b/>
          <w:bCs/>
          <w:color w:val="3C4052"/>
          <w:sz w:val="28"/>
          <w:szCs w:val="28"/>
          <w:shd w:val="clear" w:color="auto" w:fill="FFFFFF"/>
        </w:rPr>
      </w:pPr>
      <w:r w:rsidRPr="00A31653">
        <w:rPr>
          <w:b/>
          <w:bCs/>
          <w:color w:val="3C4052"/>
          <w:sz w:val="28"/>
          <w:szCs w:val="28"/>
          <w:shd w:val="clear" w:color="auto" w:fill="FFFFFF"/>
        </w:rPr>
        <w:lastRenderedPageBreak/>
        <w:t xml:space="preserve"> 1-9 классах прошли единые классные часы на тему « Территория мира»</w:t>
      </w:r>
    </w:p>
    <w:p w:rsidR="00F65912" w:rsidRPr="00A31653" w:rsidRDefault="00F65912" w:rsidP="00A31653">
      <w:pPr>
        <w:pStyle w:val="a3"/>
        <w:numPr>
          <w:ilvl w:val="0"/>
          <w:numId w:val="1"/>
        </w:numPr>
        <w:spacing w:line="360" w:lineRule="auto"/>
        <w:rPr>
          <w:b/>
          <w:bCs/>
          <w:color w:val="3C4052"/>
          <w:sz w:val="28"/>
          <w:szCs w:val="28"/>
          <w:shd w:val="clear" w:color="auto" w:fill="FFFFFF"/>
        </w:rPr>
      </w:pPr>
      <w:r w:rsidRPr="00A31653">
        <w:rPr>
          <w:b/>
          <w:bCs/>
          <w:color w:val="3C4052"/>
          <w:sz w:val="28"/>
          <w:szCs w:val="28"/>
          <w:shd w:val="clear" w:color="auto" w:fill="FFFFFF"/>
        </w:rPr>
        <w:t>Учитель математики Нагимов М.З показывал мастер- класс по изготовлению оригами  «Белого журавля»</w:t>
      </w:r>
    </w:p>
    <w:p w:rsidR="00F65912" w:rsidRPr="00A31653" w:rsidRDefault="00F65912" w:rsidP="00A31653">
      <w:pPr>
        <w:pStyle w:val="a3"/>
        <w:numPr>
          <w:ilvl w:val="0"/>
          <w:numId w:val="1"/>
        </w:numPr>
        <w:spacing w:line="360" w:lineRule="auto"/>
        <w:rPr>
          <w:b/>
          <w:bCs/>
          <w:color w:val="3C4052"/>
          <w:sz w:val="28"/>
          <w:szCs w:val="28"/>
          <w:shd w:val="clear" w:color="auto" w:fill="FFFFFF"/>
        </w:rPr>
      </w:pPr>
      <w:r w:rsidRPr="00A31653">
        <w:rPr>
          <w:b/>
          <w:bCs/>
          <w:color w:val="3C4052"/>
          <w:sz w:val="28"/>
          <w:szCs w:val="28"/>
          <w:shd w:val="clear" w:color="auto" w:fill="FFFFFF"/>
        </w:rPr>
        <w:t>Прошли учебные эвакуации по чрезвычайной ситуаций в школе.</w:t>
      </w:r>
    </w:p>
    <w:p w:rsidR="00F65912" w:rsidRDefault="00F65912" w:rsidP="00A31653">
      <w:pPr>
        <w:pStyle w:val="a3"/>
        <w:numPr>
          <w:ilvl w:val="0"/>
          <w:numId w:val="1"/>
        </w:numPr>
        <w:spacing w:line="360" w:lineRule="auto"/>
        <w:rPr>
          <w:b/>
          <w:bCs/>
          <w:color w:val="3C4052"/>
          <w:sz w:val="28"/>
          <w:szCs w:val="28"/>
          <w:shd w:val="clear" w:color="auto" w:fill="FFFFFF"/>
        </w:rPr>
      </w:pPr>
      <w:r w:rsidRPr="00A31653">
        <w:rPr>
          <w:b/>
          <w:bCs/>
          <w:color w:val="3C4052"/>
          <w:sz w:val="28"/>
          <w:szCs w:val="28"/>
          <w:shd w:val="clear" w:color="auto" w:fill="FFFFFF"/>
        </w:rPr>
        <w:t>В рамках месячника «Экстремизму - нет!» согласно ранее утвержденному плану были проведены спортивные мероприятия под девизом «Спорт против террора!». </w:t>
      </w:r>
    </w:p>
    <w:p w:rsidR="00A31653" w:rsidRDefault="00A31653" w:rsidP="00A31653">
      <w:pPr>
        <w:pStyle w:val="a3"/>
        <w:numPr>
          <w:ilvl w:val="0"/>
          <w:numId w:val="1"/>
        </w:numPr>
        <w:spacing w:line="360" w:lineRule="auto"/>
        <w:ind w:left="567"/>
        <w:rPr>
          <w:b/>
          <w:bCs/>
          <w:color w:val="3C4052"/>
          <w:sz w:val="28"/>
          <w:szCs w:val="28"/>
          <w:shd w:val="clear" w:color="auto" w:fill="FFFFFF"/>
        </w:rPr>
      </w:pPr>
      <w:r w:rsidRPr="00A31653">
        <w:rPr>
          <w:b/>
          <w:bCs/>
          <w:color w:val="3C4052"/>
          <w:sz w:val="28"/>
          <w:szCs w:val="28"/>
          <w:shd w:val="clear" w:color="auto" w:fill="FFFFFF"/>
        </w:rPr>
        <w:t>Также среди учащихся прошли конкурсы: плакатов на тему:</w:t>
      </w:r>
    </w:p>
    <w:p w:rsidR="00A31653" w:rsidRDefault="00A31653" w:rsidP="00A31653">
      <w:pPr>
        <w:pStyle w:val="a3"/>
        <w:spacing w:line="360" w:lineRule="auto"/>
        <w:ind w:left="567"/>
        <w:rPr>
          <w:b/>
          <w:bCs/>
          <w:color w:val="3C4052"/>
          <w:sz w:val="28"/>
          <w:szCs w:val="28"/>
          <w:shd w:val="clear" w:color="auto" w:fill="FFFFFF"/>
        </w:rPr>
      </w:pPr>
      <w:r w:rsidRPr="00A31653">
        <w:rPr>
          <w:b/>
          <w:bCs/>
          <w:color w:val="3C4052"/>
          <w:sz w:val="28"/>
          <w:szCs w:val="28"/>
          <w:shd w:val="clear" w:color="auto" w:fill="FFFFFF"/>
        </w:rPr>
        <w:t xml:space="preserve"> «Мы вместе!»</w:t>
      </w:r>
    </w:p>
    <w:p w:rsidR="00A31653" w:rsidRDefault="00D83590" w:rsidP="00D83590">
      <w:pPr>
        <w:pStyle w:val="a3"/>
        <w:numPr>
          <w:ilvl w:val="0"/>
          <w:numId w:val="1"/>
        </w:numPr>
        <w:spacing w:line="360" w:lineRule="auto"/>
        <w:rPr>
          <w:b/>
          <w:bCs/>
          <w:color w:val="3C4052"/>
          <w:sz w:val="28"/>
          <w:szCs w:val="28"/>
          <w:shd w:val="clear" w:color="auto" w:fill="FFFFFF"/>
        </w:rPr>
      </w:pPr>
      <w:r>
        <w:rPr>
          <w:b/>
          <w:bCs/>
          <w:color w:val="3C4052"/>
          <w:sz w:val="28"/>
          <w:szCs w:val="28"/>
          <w:shd w:val="clear" w:color="auto" w:fill="FFFFFF"/>
        </w:rPr>
        <w:t>Прошли родительские собрание  на тему « Актуальные  проблемы профилактики негативных привычек  среди учащихся»</w:t>
      </w:r>
    </w:p>
    <w:p w:rsidR="00A31653" w:rsidRPr="00A31653" w:rsidRDefault="00A31653" w:rsidP="00A31653">
      <w:pPr>
        <w:pStyle w:val="a3"/>
        <w:spacing w:line="360" w:lineRule="auto"/>
        <w:ind w:left="567"/>
        <w:rPr>
          <w:b/>
          <w:bCs/>
          <w:color w:val="3C4052"/>
          <w:sz w:val="28"/>
          <w:szCs w:val="28"/>
          <w:shd w:val="clear" w:color="auto" w:fill="FFFFFF"/>
        </w:rPr>
      </w:pPr>
      <w:r>
        <w:rPr>
          <w:b/>
          <w:bCs/>
          <w:color w:val="3C4052"/>
          <w:sz w:val="28"/>
          <w:szCs w:val="28"/>
          <w:shd w:val="clear" w:color="auto" w:fill="FFFFFF"/>
        </w:rPr>
        <w:t>ЗДВР : Нагимова М.З</w:t>
      </w:r>
    </w:p>
    <w:p w:rsidR="00A31653" w:rsidRPr="00A31653" w:rsidRDefault="00A31653" w:rsidP="00A31653">
      <w:pPr>
        <w:pStyle w:val="a3"/>
        <w:spacing w:line="360" w:lineRule="auto"/>
        <w:ind w:left="927"/>
        <w:rPr>
          <w:b/>
          <w:bCs/>
          <w:color w:val="3C4052"/>
          <w:sz w:val="28"/>
          <w:szCs w:val="28"/>
          <w:shd w:val="clear" w:color="auto" w:fill="FFFFFF"/>
        </w:rPr>
      </w:pPr>
    </w:p>
    <w:sectPr w:rsidR="00A31653" w:rsidRPr="00A31653" w:rsidSect="001C59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BE616C"/>
    <w:multiLevelType w:val="hybridMultilevel"/>
    <w:tmpl w:val="35BCF3DC"/>
    <w:lvl w:ilvl="0" w:tplc="9BA45DC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savePreviewPicture/>
  <w:compat/>
  <w:rsids>
    <w:rsidRoot w:val="00F65912"/>
    <w:rsid w:val="000011D7"/>
    <w:rsid w:val="00121810"/>
    <w:rsid w:val="001C59FE"/>
    <w:rsid w:val="003356C3"/>
    <w:rsid w:val="007518A2"/>
    <w:rsid w:val="008F74A0"/>
    <w:rsid w:val="00A31653"/>
    <w:rsid w:val="00C57846"/>
    <w:rsid w:val="00D83590"/>
    <w:rsid w:val="00E03A46"/>
    <w:rsid w:val="00F659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59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659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31653"/>
    <w:rPr>
      <w:b/>
      <w:bCs/>
    </w:rPr>
  </w:style>
  <w:style w:type="paragraph" w:styleId="a5">
    <w:name w:val="List Paragraph"/>
    <w:basedOn w:val="a"/>
    <w:uiPriority w:val="34"/>
    <w:qFormat/>
    <w:rsid w:val="00A3165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659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31653"/>
    <w:rPr>
      <w:b/>
      <w:bCs/>
    </w:rPr>
  </w:style>
  <w:style w:type="paragraph" w:styleId="a5">
    <w:name w:val="List Paragraph"/>
    <w:basedOn w:val="a"/>
    <w:uiPriority w:val="34"/>
    <w:qFormat/>
    <w:rsid w:val="00A3165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94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6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Дети</cp:lastModifiedBy>
  <cp:revision>2</cp:revision>
  <dcterms:created xsi:type="dcterms:W3CDTF">2018-12-17T14:25:00Z</dcterms:created>
  <dcterms:modified xsi:type="dcterms:W3CDTF">2018-12-17T14:25:00Z</dcterms:modified>
</cp:coreProperties>
</file>